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03-06/2021/6243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Абакан — г. Шарыпово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Абакан — г. Шарыпово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03-06/2021/6243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